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4113" cy="757032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757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CLASE</w:t>
      </w:r>
      <w:r w:rsidDel="00000000" w:rsidR="00000000" w:rsidRPr="00000000">
        <w:rPr>
          <w:sz w:val="24"/>
          <w:szCs w:val="24"/>
          <w:rtl w:val="0"/>
        </w:rPr>
        <w:t xml:space="preserve">: 04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</w:t>
      </w:r>
      <w:r w:rsidDel="00000000" w:rsidR="00000000" w:rsidRPr="00000000">
        <w:rPr>
          <w:sz w:val="24"/>
          <w:szCs w:val="24"/>
          <w:rtl w:val="0"/>
        </w:rPr>
        <w:t xml:space="preserve"> Los niños bajo el ideal mosaico - Parte 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5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MIEMBROS _____________________ DE LA COMUNIDAD</w:t>
      </w:r>
    </w:p>
    <w:p w:rsidR="00000000" w:rsidDel="00000000" w:rsidP="00000000" w:rsidRDefault="00000000" w:rsidRPr="00000000" w14:paraId="00000008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DEUTERONOMIO 6:5-7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240" w:lineRule="auto"/>
        <w:ind w:left="108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“Y amarás a Jehová tu Dios de todo tu corazón, y de toda tu alma, y con todas tus fuerzas. Y estas palabras que yo te mando hoy, estarán sobre tu corazón;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 las repetirás a tus hijos, y hablarás de ellas estando en tu casa, y andando por el camino, y al acostarte, y cuando te levantes.”</w:t>
      </w:r>
    </w:p>
    <w:p w:rsidR="00000000" w:rsidDel="00000000" w:rsidP="00000000" w:rsidRDefault="00000000" w:rsidRPr="00000000" w14:paraId="0000000B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CALENDARIO JUDÍO</w:t>
      </w:r>
    </w:p>
    <w:p w:rsidR="00000000" w:rsidDel="00000000" w:rsidP="00000000" w:rsidRDefault="00000000" w:rsidRPr="00000000" w14:paraId="0000000D">
      <w:pPr>
        <w:pageBreakBefore w:val="0"/>
        <w:spacing w:line="259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Día _____________________ (ÉXODO 20:8-12)</w:t>
      </w:r>
    </w:p>
    <w:p w:rsidR="00000000" w:rsidDel="00000000" w:rsidP="00000000" w:rsidRDefault="00000000" w:rsidRPr="00000000" w14:paraId="0000000F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______________________ (ÉXODO 12:21-27)</w:t>
      </w:r>
    </w:p>
    <w:p w:rsidR="00000000" w:rsidDel="00000000" w:rsidP="00000000" w:rsidRDefault="00000000" w:rsidRPr="00000000" w14:paraId="00000012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_________________________________  (LEVÍTICO 23:42-43)</w:t>
      </w:r>
    </w:p>
    <w:p w:rsidR="00000000" w:rsidDel="00000000" w:rsidP="00000000" w:rsidRDefault="00000000" w:rsidRPr="00000000" w14:paraId="00000015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historia de Israel se ________________. Los niños ________________ cuando se _________________ lo cual formó __________ e _____________. La repetición de los ciclos les recordaba y afirmaba una y otra vez que ellos eran _____________ por Dios, y la ___________ de su Dios como ____________ y _____________.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INSTITUCIONES DE ADORACIÓN</w:t>
      </w:r>
    </w:p>
    <w:p w:rsidR="00000000" w:rsidDel="00000000" w:rsidP="00000000" w:rsidRDefault="00000000" w:rsidRPr="00000000" w14:paraId="0000001E">
      <w:pPr>
        <w:pageBreakBefore w:val="0"/>
        <w:spacing w:line="259" w:lineRule="auto"/>
        <w:ind w:left="10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sacrificios - El perdón</w:t>
      </w:r>
    </w:p>
    <w:p w:rsidR="00000000" w:rsidDel="00000000" w:rsidP="00000000" w:rsidRDefault="00000000" w:rsidRPr="00000000" w14:paraId="00000020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tabernáculos - Centro de adoración </w:t>
      </w:r>
    </w:p>
    <w:p w:rsidR="00000000" w:rsidDel="00000000" w:rsidP="00000000" w:rsidRDefault="00000000" w:rsidRPr="00000000" w14:paraId="00000022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sacerdotes - Intercesión </w:t>
      </w:r>
    </w:p>
    <w:p w:rsidR="00000000" w:rsidDel="00000000" w:rsidP="00000000" w:rsidRDefault="00000000" w:rsidRPr="00000000" w14:paraId="00000025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TAREA: EL SIMBOLISMO DEL TABERNÁCULO</w:t>
      </w:r>
    </w:p>
    <w:p w:rsidR="00000000" w:rsidDel="00000000" w:rsidP="00000000" w:rsidRDefault="00000000" w:rsidRPr="00000000" w14:paraId="00000027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MONUMENTOS</w:t>
      </w:r>
    </w:p>
    <w:p w:rsidR="00000000" w:rsidDel="00000000" w:rsidP="00000000" w:rsidRDefault="00000000" w:rsidRPr="00000000" w14:paraId="00000029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DILEMA</w:t>
      </w:r>
    </w:p>
    <w:p w:rsidR="00000000" w:rsidDel="00000000" w:rsidP="00000000" w:rsidRDefault="00000000" w:rsidRPr="00000000" w14:paraId="0000002D">
      <w:pPr>
        <w:pageBreakBefore w:val="0"/>
        <w:spacing w:after="160"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DEUTERONOMIO 11:1-5</w:t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160" w:line="24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Amarás, pues, a Jehová tu Dios, y guardarás sus ordenanzas, sus estatutos, sus decretos y sus mandamientos, todos los días.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2 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 comprended hoy, porque no hablo con vuestros hijos que no han sabido ni visto el castigo de Jehová vuestro Dios, su grandeza, su mano poderosa, y su brazo extendido,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3 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 sus señales, y sus obras que hizo en medio de Egipto a Faraón rey de Egipto, y a toda su tierra;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4 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 lo que hizo al ejército de Egipto, a sus caballos y a sus carros; cómo precipitó las aguas del Mar Rojo sobre ellos, cuando venían tras vosotros, y Jehová los destruyó hasta hoy;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vertAlign w:val="superscript"/>
          <w:rtl w:val="0"/>
        </w:rPr>
        <w:t xml:space="preserve">5 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 lo que ha hecho con vosotros en el desierto, hasta que habéis llegado a este lugar”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